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B5" w:rsidRDefault="0004057B">
      <w:pPr>
        <w:pStyle w:val="Default"/>
        <w:rPr>
          <w:b/>
          <w:sz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-342900</wp:posOffset>
            </wp:positionV>
            <wp:extent cx="886460" cy="1134035"/>
            <wp:effectExtent l="19050" t="0" r="8890" b="0"/>
            <wp:wrapNone/>
            <wp:docPr id="4" name="Obraz 4" descr="E:\00 Backup 29.05.2018\7 Grafika\Grafika PoZŻ\Nowy 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0 Backup 29.05.2018\7 Grafika\Grafika PoZŻ\Nowy obra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4094667</wp:posOffset>
            </wp:positionH>
            <wp:positionV relativeFrom="paragraph">
              <wp:posOffset>-168088</wp:posOffset>
            </wp:positionV>
            <wp:extent cx="962660" cy="963706"/>
            <wp:effectExtent l="19050" t="0" r="8890" b="0"/>
            <wp:wrapNone/>
            <wp:docPr id="2" name="Obraz 2" descr="E:\00 Backup 29.05.2018\7 Grafika\Grafika PoZŻ\Logo pf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 Backup 29.05.2018\7 Grafika\Grafika PoZŻ\Logo pfs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6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3153373</wp:posOffset>
            </wp:positionH>
            <wp:positionV relativeFrom="paragraph">
              <wp:posOffset>-253253</wp:posOffset>
            </wp:positionV>
            <wp:extent cx="859491" cy="1048871"/>
            <wp:effectExtent l="19050" t="0" r="0" b="0"/>
            <wp:wrapNone/>
            <wp:docPr id="3" name="Obraz 3" descr="E:\00 Backup 29.05.2018\7 Grafika\Grafika PoZŻ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0 Backup 29.05.2018\7 Grafika\Grafika PoZŻ\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91" cy="104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A50">
        <w:rPr>
          <w:noProof/>
          <w:lang w:eastAsia="pl-PL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15240</wp:posOffset>
            </wp:positionV>
            <wp:extent cx="1339850" cy="538480"/>
            <wp:effectExtent l="0" t="0" r="0" b="0"/>
            <wp:wrapNone/>
            <wp:docPr id="7" name="Obraz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A50">
        <w:rPr>
          <w:noProof/>
          <w:lang w:eastAsia="pl-PL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951230</wp:posOffset>
            </wp:positionH>
            <wp:positionV relativeFrom="paragraph">
              <wp:posOffset>-236220</wp:posOffset>
            </wp:positionV>
            <wp:extent cx="727075" cy="1030605"/>
            <wp:effectExtent l="0" t="0" r="0" b="0"/>
            <wp:wrapNone/>
            <wp:docPr id="6" name="Obraz 3" descr="h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A50">
        <w:rPr>
          <w:noProof/>
          <w:lang w:eastAsia="pl-PL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-236220</wp:posOffset>
            </wp:positionV>
            <wp:extent cx="894080" cy="1094105"/>
            <wp:effectExtent l="0" t="0" r="0" b="0"/>
            <wp:wrapNone/>
            <wp:docPr id="5" name="Obraz 2" descr="logo_uks_bez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s_bezt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AB5" w:rsidRDefault="000D3AB5">
      <w:pPr>
        <w:pStyle w:val="Default"/>
        <w:rPr>
          <w:b/>
          <w:sz w:val="20"/>
        </w:rPr>
      </w:pPr>
    </w:p>
    <w:p w:rsidR="000D3AB5" w:rsidRDefault="000D3AB5">
      <w:pPr>
        <w:pStyle w:val="Default"/>
        <w:rPr>
          <w:b/>
          <w:sz w:val="20"/>
        </w:rPr>
      </w:pPr>
    </w:p>
    <w:p w:rsidR="000D3AB5" w:rsidRDefault="000D3AB5">
      <w:pPr>
        <w:pStyle w:val="Default"/>
        <w:rPr>
          <w:b/>
          <w:sz w:val="20"/>
        </w:rPr>
      </w:pPr>
    </w:p>
    <w:p w:rsidR="000D3AB5" w:rsidRDefault="000D3AB5">
      <w:pPr>
        <w:pStyle w:val="Default"/>
        <w:rPr>
          <w:b/>
          <w:sz w:val="20"/>
        </w:rPr>
      </w:pPr>
    </w:p>
    <w:p w:rsidR="00934CC5" w:rsidRDefault="00934CC5">
      <w:pPr>
        <w:pStyle w:val="Default"/>
        <w:rPr>
          <w:b/>
          <w:sz w:val="20"/>
        </w:rPr>
      </w:pPr>
    </w:p>
    <w:p w:rsidR="00934CC5" w:rsidRDefault="00934CC5">
      <w:pPr>
        <w:pStyle w:val="Default"/>
        <w:rPr>
          <w:b/>
          <w:sz w:val="20"/>
        </w:rPr>
      </w:pPr>
    </w:p>
    <w:p w:rsidR="00495ADB" w:rsidRDefault="00495ADB">
      <w:pPr>
        <w:pStyle w:val="Default"/>
        <w:rPr>
          <w:b/>
          <w:sz w:val="20"/>
        </w:rPr>
      </w:pPr>
    </w:p>
    <w:p w:rsidR="00967DF8" w:rsidRDefault="00967DF8">
      <w:pPr>
        <w:pStyle w:val="Default"/>
        <w:rPr>
          <w:b/>
          <w:sz w:val="20"/>
        </w:rPr>
      </w:pPr>
    </w:p>
    <w:p w:rsidR="004F7788" w:rsidRDefault="004F7788">
      <w:pPr>
        <w:pStyle w:val="Default"/>
        <w:rPr>
          <w:b/>
          <w:sz w:val="20"/>
        </w:rPr>
      </w:pPr>
    </w:p>
    <w:p w:rsidR="005C3877" w:rsidRDefault="002E6D62">
      <w:pPr>
        <w:pStyle w:val="Default"/>
      </w:pPr>
      <w:r>
        <w:rPr>
          <w:noProof/>
          <w:lang w:eastAsia="pl-PL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80010</wp:posOffset>
            </wp:positionV>
            <wp:extent cx="994410" cy="132588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ŻPK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ADB" w:rsidRPr="002E6D62" w:rsidRDefault="006D52F6" w:rsidP="002E6D62">
      <w:pPr>
        <w:pStyle w:val="Default"/>
        <w:ind w:left="1134"/>
        <w:jc w:val="center"/>
        <w:rPr>
          <w:sz w:val="22"/>
        </w:rPr>
      </w:pPr>
      <w:r>
        <w:rPr>
          <w:b/>
          <w:bCs/>
          <w:sz w:val="36"/>
          <w:szCs w:val="40"/>
        </w:rPr>
        <w:t xml:space="preserve">   </w:t>
      </w:r>
      <w:r w:rsidR="005C3877" w:rsidRPr="002E6D62">
        <w:rPr>
          <w:b/>
          <w:bCs/>
          <w:sz w:val="36"/>
          <w:szCs w:val="40"/>
        </w:rPr>
        <w:t>VII</w:t>
      </w:r>
      <w:r>
        <w:rPr>
          <w:b/>
          <w:bCs/>
          <w:sz w:val="36"/>
          <w:szCs w:val="40"/>
        </w:rPr>
        <w:t>I</w:t>
      </w:r>
      <w:r w:rsidR="00A917A0" w:rsidRPr="002E6D62">
        <w:rPr>
          <w:b/>
          <w:bCs/>
          <w:sz w:val="36"/>
          <w:szCs w:val="40"/>
        </w:rPr>
        <w:t xml:space="preserve"> </w:t>
      </w:r>
      <w:r w:rsidR="005C3877" w:rsidRPr="002E6D62">
        <w:rPr>
          <w:b/>
          <w:bCs/>
          <w:sz w:val="36"/>
          <w:szCs w:val="40"/>
        </w:rPr>
        <w:t xml:space="preserve">Regaty o </w:t>
      </w:r>
      <w:r w:rsidR="00A917A0" w:rsidRPr="002E6D62">
        <w:rPr>
          <w:b/>
          <w:bCs/>
          <w:sz w:val="36"/>
          <w:szCs w:val="40"/>
        </w:rPr>
        <w:t xml:space="preserve">Puchar </w:t>
      </w:r>
      <w:r w:rsidR="005C3877" w:rsidRPr="002E6D62">
        <w:rPr>
          <w:b/>
          <w:bCs/>
          <w:sz w:val="36"/>
          <w:szCs w:val="40"/>
        </w:rPr>
        <w:t>Wójta Gminy Kościerzyna</w:t>
      </w:r>
    </w:p>
    <w:p w:rsidR="00495ADB" w:rsidRPr="002E6D62" w:rsidRDefault="00A917A0" w:rsidP="002E6D62">
      <w:pPr>
        <w:pStyle w:val="Default"/>
        <w:ind w:left="1134"/>
        <w:jc w:val="center"/>
        <w:rPr>
          <w:sz w:val="22"/>
        </w:rPr>
      </w:pPr>
      <w:r w:rsidRPr="002E6D62">
        <w:rPr>
          <w:b/>
          <w:bCs/>
          <w:sz w:val="28"/>
          <w:szCs w:val="32"/>
        </w:rPr>
        <w:t>w ramach IV Żeglarskiego Pucharu Kaszub</w:t>
      </w:r>
    </w:p>
    <w:p w:rsidR="00495ADB" w:rsidRDefault="00495ADB" w:rsidP="002E6D62">
      <w:pPr>
        <w:pStyle w:val="Default"/>
        <w:ind w:left="1134"/>
        <w:jc w:val="center"/>
        <w:rPr>
          <w:sz w:val="32"/>
          <w:szCs w:val="32"/>
        </w:rPr>
      </w:pPr>
    </w:p>
    <w:p w:rsidR="00495ADB" w:rsidRDefault="00A917A0" w:rsidP="002E6D62">
      <w:pPr>
        <w:pStyle w:val="Default"/>
        <w:ind w:left="1134"/>
        <w:jc w:val="center"/>
      </w:pPr>
      <w:r>
        <w:rPr>
          <w:b/>
          <w:sz w:val="32"/>
        </w:rPr>
        <w:t>ZAWIADOMIENIE O REGATACH</w:t>
      </w:r>
    </w:p>
    <w:p w:rsidR="00495ADB" w:rsidRDefault="00A917A0" w:rsidP="002E6D62">
      <w:pPr>
        <w:pStyle w:val="Default"/>
        <w:ind w:left="1134"/>
        <w:jc w:val="center"/>
      </w:pPr>
      <w:r w:rsidRPr="002E6D62">
        <w:rPr>
          <w:b/>
          <w:i/>
          <w:sz w:val="22"/>
        </w:rPr>
        <w:t>Regaty dofinansowane przez Pomorska Federację Sportu ze środków Urzędu Marszałkowskiego Województwa Pomorskiego</w:t>
      </w:r>
      <w:r w:rsidR="00DE2810">
        <w:rPr>
          <w:b/>
          <w:i/>
          <w:sz w:val="22"/>
        </w:rPr>
        <w:t xml:space="preserve"> oraz przez Gminę Kościerzyna </w:t>
      </w:r>
      <w:r>
        <w:rPr>
          <w:b/>
          <w:i/>
        </w:rPr>
        <w:t>.</w:t>
      </w:r>
    </w:p>
    <w:p w:rsidR="00495ADB" w:rsidRDefault="00495ADB">
      <w:pPr>
        <w:pStyle w:val="Default"/>
        <w:jc w:val="both"/>
      </w:pPr>
    </w:p>
    <w:p w:rsidR="0004057B" w:rsidRDefault="0004057B">
      <w:pPr>
        <w:pStyle w:val="Default"/>
        <w:jc w:val="both"/>
      </w:pPr>
    </w:p>
    <w:p w:rsidR="00495ADB" w:rsidRPr="000D3AB5" w:rsidRDefault="00A917A0">
      <w:pPr>
        <w:pStyle w:val="Default"/>
        <w:jc w:val="both"/>
        <w:rPr>
          <w:lang w:val="en-US"/>
        </w:rPr>
      </w:pPr>
      <w:proofErr w:type="spellStart"/>
      <w:r w:rsidRPr="000D3AB5">
        <w:rPr>
          <w:b/>
          <w:lang w:val="en-US"/>
        </w:rPr>
        <w:t>Klasy</w:t>
      </w:r>
      <w:proofErr w:type="spellEnd"/>
      <w:r w:rsidRPr="000D3AB5">
        <w:rPr>
          <w:b/>
          <w:lang w:val="en-US"/>
        </w:rPr>
        <w:t xml:space="preserve"> </w:t>
      </w:r>
      <w:proofErr w:type="spellStart"/>
      <w:r w:rsidRPr="000D3AB5">
        <w:rPr>
          <w:b/>
          <w:lang w:val="en-US"/>
        </w:rPr>
        <w:t>regatowe</w:t>
      </w:r>
      <w:proofErr w:type="spellEnd"/>
      <w:r w:rsidRPr="000D3AB5">
        <w:rPr>
          <w:b/>
          <w:lang w:val="en-US"/>
        </w:rPr>
        <w:t xml:space="preserve">:  Optimist „0”, Optimist „UKS”, Cadet, Omega, Open </w:t>
      </w:r>
      <w:proofErr w:type="spellStart"/>
      <w:r w:rsidR="005C3877">
        <w:rPr>
          <w:b/>
          <w:lang w:val="en-US"/>
        </w:rPr>
        <w:t>oraz</w:t>
      </w:r>
      <w:proofErr w:type="spellEnd"/>
      <w:r w:rsidR="005C3877">
        <w:rPr>
          <w:b/>
          <w:lang w:val="en-US"/>
        </w:rPr>
        <w:t xml:space="preserve"> Open </w:t>
      </w:r>
      <w:proofErr w:type="spellStart"/>
      <w:r w:rsidR="005C3877">
        <w:rPr>
          <w:b/>
          <w:lang w:val="en-US"/>
        </w:rPr>
        <w:t>BiC</w:t>
      </w:r>
      <w:proofErr w:type="spellEnd"/>
    </w:p>
    <w:p w:rsidR="00495ADB" w:rsidRDefault="00A917A0">
      <w:pPr>
        <w:pStyle w:val="Default"/>
        <w:jc w:val="both"/>
      </w:pPr>
      <w:r>
        <w:t xml:space="preserve">W przypadku zgłoszenia w danej klasie regatowej ilości mniejszej niż 3 łodzie klasa zostanie włączona do grupy Open . </w:t>
      </w:r>
    </w:p>
    <w:p w:rsidR="00495ADB" w:rsidRDefault="00495ADB">
      <w:pPr>
        <w:pStyle w:val="Default"/>
        <w:jc w:val="both"/>
      </w:pPr>
    </w:p>
    <w:p w:rsidR="00495ADB" w:rsidRDefault="00A917A0">
      <w:pPr>
        <w:pStyle w:val="Default"/>
        <w:jc w:val="both"/>
      </w:pPr>
      <w:r>
        <w:rPr>
          <w:b/>
        </w:rPr>
        <w:t xml:space="preserve">1. Organizatorzy regat: </w:t>
      </w:r>
    </w:p>
    <w:p w:rsidR="00495ADB" w:rsidRPr="00900F3E" w:rsidRDefault="00A917A0">
      <w:pPr>
        <w:pStyle w:val="Default"/>
        <w:jc w:val="both"/>
        <w:rPr>
          <w:color w:val="000000" w:themeColor="text1"/>
        </w:rPr>
      </w:pPr>
      <w:r>
        <w:t xml:space="preserve">Uczniowski Klub </w:t>
      </w:r>
      <w:r w:rsidR="005C3877">
        <w:t>Sportowy Wodniacy Garczyn</w:t>
      </w:r>
      <w:r>
        <w:t xml:space="preserve"> </w:t>
      </w:r>
      <w:r w:rsidR="000D3AB5" w:rsidRPr="00900F3E">
        <w:rPr>
          <w:color w:val="000000" w:themeColor="text1"/>
        </w:rPr>
        <w:t xml:space="preserve">we współpracy z Pomorskim Związkiem Żeglarskim. </w:t>
      </w:r>
    </w:p>
    <w:p w:rsidR="00495ADB" w:rsidRDefault="00A917A0">
      <w:pPr>
        <w:pStyle w:val="Default"/>
        <w:jc w:val="both"/>
      </w:pPr>
      <w:r>
        <w:t xml:space="preserve">tel. kontaktowy:  </w:t>
      </w:r>
      <w:r w:rsidR="00DE2810">
        <w:t>601 598 811</w:t>
      </w:r>
    </w:p>
    <w:p w:rsidR="00495ADB" w:rsidRPr="00934CC5" w:rsidRDefault="00A917A0">
      <w:pPr>
        <w:pStyle w:val="Default"/>
        <w:jc w:val="both"/>
      </w:pPr>
      <w:r w:rsidRPr="00934CC5">
        <w:t xml:space="preserve">e-mail: </w:t>
      </w:r>
      <w:r w:rsidR="00DE2810">
        <w:t>ryszardwinnicki@o2.pl</w:t>
      </w:r>
    </w:p>
    <w:p w:rsidR="00495ADB" w:rsidRPr="00934CC5" w:rsidRDefault="00495ADB">
      <w:pPr>
        <w:pStyle w:val="Default"/>
        <w:jc w:val="both"/>
      </w:pPr>
    </w:p>
    <w:p w:rsidR="00BA42A3" w:rsidRDefault="00A917A0" w:rsidP="00BA42A3">
      <w:pPr>
        <w:pStyle w:val="Default"/>
        <w:jc w:val="both"/>
      </w:pPr>
      <w:r>
        <w:rPr>
          <w:b/>
        </w:rPr>
        <w:t xml:space="preserve">2. Termin i miejsce regat: </w:t>
      </w:r>
    </w:p>
    <w:p w:rsidR="00495ADB" w:rsidRDefault="003140EB" w:rsidP="00BA42A3">
      <w:pPr>
        <w:pStyle w:val="Default"/>
        <w:jc w:val="both"/>
      </w:pPr>
      <w:r>
        <w:t>11 – 12 sierpnia 2018r. - Wdzydze</w:t>
      </w:r>
      <w:r w:rsidR="00A917A0">
        <w:t xml:space="preserve"> – </w:t>
      </w:r>
      <w:r w:rsidR="00BA42A3">
        <w:t xml:space="preserve">Biuro Regat w </w:t>
      </w:r>
      <w:r>
        <w:t xml:space="preserve">Centrum Usług Turystycznych </w:t>
      </w:r>
      <w:r w:rsidR="00BA42A3">
        <w:t>we Wdzydzach</w:t>
      </w:r>
      <w:r w:rsidR="00DE2810">
        <w:t xml:space="preserve"> ul. Stolema 3</w:t>
      </w:r>
    </w:p>
    <w:p w:rsidR="00495ADB" w:rsidRDefault="00495ADB">
      <w:pPr>
        <w:pStyle w:val="Default"/>
        <w:jc w:val="both"/>
      </w:pPr>
    </w:p>
    <w:p w:rsidR="00495ADB" w:rsidRDefault="00A917A0">
      <w:pPr>
        <w:pStyle w:val="Default"/>
        <w:jc w:val="both"/>
      </w:pPr>
      <w:r>
        <w:rPr>
          <w:b/>
        </w:rPr>
        <w:t xml:space="preserve">3. Zgłoszenie do regat: </w:t>
      </w:r>
    </w:p>
    <w:p w:rsidR="00495ADB" w:rsidRDefault="00A917A0">
      <w:pPr>
        <w:pStyle w:val="Default"/>
        <w:jc w:val="both"/>
      </w:pPr>
      <w:r>
        <w:t xml:space="preserve">Zgłoszenie do regat przyjmowane będą w Biurze Regat </w:t>
      </w:r>
      <w:r w:rsidR="00BA42A3">
        <w:t xml:space="preserve">w dniu 10 sierpnia 2018 od 17.00 do 19.00 oraz </w:t>
      </w:r>
      <w:r>
        <w:t xml:space="preserve"> w dniu </w:t>
      </w:r>
      <w:r w:rsidR="00BA42A3">
        <w:t>11 sierpnia</w:t>
      </w:r>
      <w:r>
        <w:t xml:space="preserve">  w godz. 8.30-10.00. </w:t>
      </w:r>
    </w:p>
    <w:p w:rsidR="00495ADB" w:rsidRDefault="00495ADB">
      <w:pPr>
        <w:pStyle w:val="Default"/>
        <w:jc w:val="both"/>
      </w:pPr>
    </w:p>
    <w:p w:rsidR="00495ADB" w:rsidRDefault="00A917A0">
      <w:pPr>
        <w:pStyle w:val="Default"/>
        <w:jc w:val="both"/>
      </w:pPr>
      <w:r>
        <w:rPr>
          <w:b/>
        </w:rPr>
        <w:t xml:space="preserve">4. Program regat: </w:t>
      </w:r>
    </w:p>
    <w:p w:rsidR="00495ADB" w:rsidRDefault="00A917A0">
      <w:pPr>
        <w:pStyle w:val="Default"/>
        <w:jc w:val="both"/>
      </w:pPr>
      <w:r>
        <w:rPr>
          <w:b/>
        </w:rPr>
        <w:t xml:space="preserve">Sobota </w:t>
      </w:r>
    </w:p>
    <w:p w:rsidR="00495ADB" w:rsidRDefault="00A917A0">
      <w:pPr>
        <w:pStyle w:val="Default"/>
        <w:jc w:val="both"/>
      </w:pPr>
      <w:r>
        <w:t>godz. 10.00 - oficjalne otwarcie regat i odprawa trenerów</w:t>
      </w:r>
    </w:p>
    <w:p w:rsidR="00495ADB" w:rsidRDefault="00A917A0">
      <w:pPr>
        <w:pStyle w:val="Default"/>
        <w:jc w:val="both"/>
      </w:pPr>
      <w:r>
        <w:t>godz. 11.00 - start do pierwszego wyścigu dla klas wg listy startów i trasy ogłoszonej przez głównego sędziego w dniu regat.</w:t>
      </w:r>
    </w:p>
    <w:p w:rsidR="004F7788" w:rsidRDefault="00A917A0">
      <w:pPr>
        <w:pStyle w:val="Default"/>
        <w:jc w:val="both"/>
      </w:pPr>
      <w:r>
        <w:t xml:space="preserve">godz. 12.00 – start do pierwszego wyścigu grupy </w:t>
      </w:r>
      <w:proofErr w:type="spellStart"/>
      <w:r>
        <w:t>Optimist</w:t>
      </w:r>
      <w:proofErr w:type="spellEnd"/>
      <w:r>
        <w:t xml:space="preserve"> „0</w:t>
      </w:r>
    </w:p>
    <w:p w:rsidR="00495ADB" w:rsidRDefault="00A917A0">
      <w:pPr>
        <w:pStyle w:val="Default"/>
        <w:jc w:val="both"/>
      </w:pPr>
      <w:r>
        <w:rPr>
          <w:b/>
        </w:rPr>
        <w:t>Niedziela</w:t>
      </w:r>
    </w:p>
    <w:p w:rsidR="00495ADB" w:rsidRDefault="00A917A0">
      <w:pPr>
        <w:pStyle w:val="Default"/>
        <w:jc w:val="both"/>
      </w:pPr>
      <w:r>
        <w:t xml:space="preserve">godz. 10.30 - start do kolejnych wyścigów, </w:t>
      </w:r>
    </w:p>
    <w:p w:rsidR="004F7788" w:rsidRDefault="00A917A0">
      <w:pPr>
        <w:pStyle w:val="Default"/>
        <w:jc w:val="both"/>
      </w:pPr>
      <w:r>
        <w:t xml:space="preserve">ok. godz. 15.30 – uroczyste ogłoszenie wyników regat </w:t>
      </w:r>
    </w:p>
    <w:p w:rsidR="00495ADB" w:rsidRDefault="00A917A0">
      <w:pPr>
        <w:pStyle w:val="Default"/>
        <w:jc w:val="both"/>
      </w:pPr>
      <w:r>
        <w:rPr>
          <w:b/>
        </w:rPr>
        <w:t xml:space="preserve">5. Nagrody: </w:t>
      </w:r>
    </w:p>
    <w:p w:rsidR="00495ADB" w:rsidRDefault="004F7788">
      <w:pPr>
        <w:pStyle w:val="Default"/>
        <w:jc w:val="both"/>
      </w:pPr>
      <w:r>
        <w:t>Zwycięz</w:t>
      </w:r>
      <w:r w:rsidR="00A917A0">
        <w:t xml:space="preserve">cy otrzymują puchary i dyplomy według Regulaminu Żeglarskiego Pucharu Kaszub. </w:t>
      </w:r>
    </w:p>
    <w:p w:rsidR="00495ADB" w:rsidRDefault="00495ADB">
      <w:pPr>
        <w:pStyle w:val="Default"/>
        <w:jc w:val="both"/>
      </w:pPr>
    </w:p>
    <w:p w:rsidR="00495ADB" w:rsidRDefault="00A917A0">
      <w:pPr>
        <w:pStyle w:val="Default"/>
        <w:jc w:val="both"/>
      </w:pPr>
      <w:r>
        <w:rPr>
          <w:b/>
        </w:rPr>
        <w:t xml:space="preserve">6. Przepisy, ocena wyników: </w:t>
      </w:r>
    </w:p>
    <w:p w:rsidR="00495ADB" w:rsidRDefault="00A917A0">
      <w:pPr>
        <w:pStyle w:val="Default"/>
        <w:jc w:val="both"/>
      </w:pPr>
      <w:r>
        <w:t xml:space="preserve">Regaty rozegrane zostaną zgodnie z PRŻ 2017-2020, przepisami klas, przepisami PZŻ oraz zawiadomieniem, Instrukcją Żeglugi, którą uczestnicy otrzymują przy zgłoszeniu do regat, a także Regulaminem </w:t>
      </w:r>
      <w:r w:rsidR="000D3AB5">
        <w:t xml:space="preserve">IV </w:t>
      </w:r>
      <w:r>
        <w:t xml:space="preserve">ŻPK. W regatach będzie stosowana punktacja indywidualna zgodnie z przepisami PZŻ. </w:t>
      </w:r>
    </w:p>
    <w:p w:rsidR="00495ADB" w:rsidRDefault="00495ADB">
      <w:pPr>
        <w:pStyle w:val="Default"/>
        <w:jc w:val="both"/>
      </w:pPr>
    </w:p>
    <w:p w:rsidR="00495ADB" w:rsidRDefault="00A917A0">
      <w:pPr>
        <w:pStyle w:val="Default"/>
        <w:jc w:val="both"/>
      </w:pPr>
      <w:r>
        <w:rPr>
          <w:b/>
        </w:rPr>
        <w:lastRenderedPageBreak/>
        <w:t xml:space="preserve">7. Łodzie trenerów i obserwatorów: </w:t>
      </w:r>
    </w:p>
    <w:p w:rsidR="00495ADB" w:rsidRDefault="00A917A0">
      <w:pPr>
        <w:pStyle w:val="Default"/>
        <w:jc w:val="both"/>
      </w:pPr>
      <w:r>
        <w:t xml:space="preserve">Wszystkie motorówki trenerów i obserwatorów uczestniczących w regatach wymagają akredytacji organizatora regat podczas procedury zgłoszeń. </w:t>
      </w:r>
    </w:p>
    <w:p w:rsidR="000D3AB5" w:rsidRDefault="000D3AB5">
      <w:pPr>
        <w:pStyle w:val="Default"/>
        <w:jc w:val="both"/>
      </w:pPr>
    </w:p>
    <w:p w:rsidR="00495ADB" w:rsidRDefault="00A917A0">
      <w:pPr>
        <w:pStyle w:val="Default"/>
        <w:jc w:val="both"/>
      </w:pPr>
      <w:r>
        <w:rPr>
          <w:b/>
        </w:rPr>
        <w:t xml:space="preserve">8. Zastrzeżenie odpowiedzialności: </w:t>
      </w:r>
    </w:p>
    <w:p w:rsidR="00495ADB" w:rsidRDefault="00A917A0">
      <w:pPr>
        <w:pStyle w:val="Default"/>
        <w:jc w:val="both"/>
      </w:pPr>
      <w:r>
        <w:t xml:space="preserve">Wszyscy uczestnicy biorą udział w regatach na własną odpowiedzialność. Żadna czynność wykonana lub niewykonana przez organizatorów nie zwalnia uczestników regat od odpowiedzialności za jakąkolwiek szkodę spowodowaną przez zawodnika lub jego jacht. </w:t>
      </w:r>
    </w:p>
    <w:p w:rsidR="00495ADB" w:rsidRDefault="00495ADB">
      <w:pPr>
        <w:pStyle w:val="Default"/>
        <w:jc w:val="both"/>
      </w:pPr>
    </w:p>
    <w:p w:rsidR="00495ADB" w:rsidRDefault="00A917A0">
      <w:pPr>
        <w:pStyle w:val="Default"/>
        <w:jc w:val="both"/>
      </w:pPr>
      <w:r>
        <w:rPr>
          <w:b/>
        </w:rPr>
        <w:t xml:space="preserve">9. Informacje dodatkowe: </w:t>
      </w:r>
    </w:p>
    <w:p w:rsidR="00495ADB" w:rsidRDefault="00A917A0">
      <w:pPr>
        <w:pStyle w:val="Default"/>
        <w:jc w:val="both"/>
      </w:pPr>
      <w:r>
        <w:t xml:space="preserve">- dla wszystkich uczestników przewidziany jest </w:t>
      </w:r>
      <w:r w:rsidR="004F7788">
        <w:t>posiłek regatowy</w:t>
      </w:r>
    </w:p>
    <w:p w:rsidR="004F7788" w:rsidRDefault="004F7788">
      <w:pPr>
        <w:jc w:val="both"/>
      </w:pPr>
      <w:r>
        <w:t xml:space="preserve">- </w:t>
      </w:r>
      <w:r w:rsidR="00A917A0">
        <w:t xml:space="preserve">każdy uczestnik przy zgłoszeniu będzie zobowiązany uiścić wpisowe w wysokości </w:t>
      </w:r>
      <w:r w:rsidR="00967DF8">
        <w:t>20</w:t>
      </w:r>
      <w:r>
        <w:t xml:space="preserve"> zł od osoby</w:t>
      </w:r>
      <w:bookmarkStart w:id="0" w:name="_GoBack"/>
      <w:bookmarkEnd w:id="0"/>
    </w:p>
    <w:sectPr w:rsidR="004F7788" w:rsidSect="00910FDC">
      <w:pgSz w:w="11906" w:h="16838"/>
      <w:pgMar w:top="900" w:right="1084" w:bottom="66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Pro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5"/>
    <w:rsid w:val="0004057B"/>
    <w:rsid w:val="000D3AB5"/>
    <w:rsid w:val="002E6D62"/>
    <w:rsid w:val="003140EB"/>
    <w:rsid w:val="00495ADB"/>
    <w:rsid w:val="004F7788"/>
    <w:rsid w:val="005C3877"/>
    <w:rsid w:val="006D52F6"/>
    <w:rsid w:val="00900F3E"/>
    <w:rsid w:val="00910FDC"/>
    <w:rsid w:val="00934CC5"/>
    <w:rsid w:val="00967DF8"/>
    <w:rsid w:val="00A917A0"/>
    <w:rsid w:val="00BA42A3"/>
    <w:rsid w:val="00DB5A50"/>
    <w:rsid w:val="00D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kst">
    <w:name w:val="Body tekst"/>
    <w:basedOn w:val="Normalny"/>
    <w:next w:val="Normalny"/>
    <w:pPr>
      <w:widowControl w:val="0"/>
      <w:tabs>
        <w:tab w:val="left" w:pos="432"/>
      </w:tabs>
      <w:autoSpaceDE w:val="0"/>
      <w:spacing w:after="113" w:line="288" w:lineRule="auto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kst">
    <w:name w:val="Body tekst"/>
    <w:basedOn w:val="Normalny"/>
    <w:next w:val="Normalny"/>
    <w:pPr>
      <w:widowControl w:val="0"/>
      <w:tabs>
        <w:tab w:val="left" w:pos="432"/>
      </w:tabs>
      <w:autoSpaceDE w:val="0"/>
      <w:spacing w:after="113" w:line="288" w:lineRule="auto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Stencel</dc:creator>
  <cp:lastModifiedBy>Asia</cp:lastModifiedBy>
  <cp:revision>6</cp:revision>
  <cp:lastPrinted>2018-04-25T10:33:00Z</cp:lastPrinted>
  <dcterms:created xsi:type="dcterms:W3CDTF">2018-07-21T01:53:00Z</dcterms:created>
  <dcterms:modified xsi:type="dcterms:W3CDTF">2018-07-21T02:01:00Z</dcterms:modified>
</cp:coreProperties>
</file>